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3E" w:rsidRDefault="00D91F3E" w:rsidP="00D9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09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муниципального имущества муниципального</w:t>
      </w:r>
      <w:r w:rsidRPr="00CE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«Иволгинский район» Республики Бурятия</w:t>
      </w:r>
      <w:r w:rsidRPr="00CE09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91F3E" w:rsidRPr="00CE0946" w:rsidRDefault="00D91F3E" w:rsidP="00D91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15058" w:type="dxa"/>
        <w:tblLook w:val="04A0" w:firstRow="1" w:lastRow="0" w:firstColumn="1" w:lastColumn="0" w:noHBand="0" w:noVBand="1"/>
      </w:tblPr>
      <w:tblGrid>
        <w:gridCol w:w="1196"/>
        <w:gridCol w:w="3002"/>
        <w:gridCol w:w="2434"/>
        <w:gridCol w:w="1968"/>
        <w:gridCol w:w="2959"/>
        <w:gridCol w:w="3499"/>
      </w:tblGrid>
      <w:tr w:rsidR="0098306E" w:rsidTr="00D237AB">
        <w:trPr>
          <w:trHeight w:val="438"/>
        </w:trPr>
        <w:tc>
          <w:tcPr>
            <w:tcW w:w="1196" w:type="dxa"/>
            <w:vMerge w:val="restart"/>
          </w:tcPr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0B4E">
              <w:rPr>
                <w:rFonts w:ascii="Times New Roman" w:hAnsi="Times New Roman" w:cs="Times New Roman"/>
              </w:rPr>
              <w:t>п</w:t>
            </w:r>
            <w:proofErr w:type="gramEnd"/>
            <w:r w:rsidRPr="00F10B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2" w:type="dxa"/>
            <w:vMerge w:val="restart"/>
          </w:tcPr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</w:p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Адрес местоположения объекта</w:t>
            </w:r>
          </w:p>
        </w:tc>
        <w:tc>
          <w:tcPr>
            <w:tcW w:w="2434" w:type="dxa"/>
            <w:vMerge w:val="restart"/>
          </w:tcPr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тип движимого имущества</w:t>
            </w:r>
          </w:p>
        </w:tc>
        <w:tc>
          <w:tcPr>
            <w:tcW w:w="1968" w:type="dxa"/>
            <w:vMerge w:val="restart"/>
          </w:tcPr>
          <w:p w:rsidR="0098306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</w:p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Площадь,</w:t>
            </w:r>
          </w:p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B4E">
              <w:rPr>
                <w:rFonts w:ascii="Times New Roman" w:hAnsi="Times New Roman" w:cs="Times New Roman"/>
              </w:rPr>
              <w:t>кв.м</w:t>
            </w:r>
            <w:proofErr w:type="spellEnd"/>
            <w:r w:rsidRPr="00F10B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8" w:type="dxa"/>
            <w:gridSpan w:val="2"/>
          </w:tcPr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98306E" w:rsidTr="00535181">
        <w:trPr>
          <w:trHeight w:val="677"/>
        </w:trPr>
        <w:tc>
          <w:tcPr>
            <w:tcW w:w="1196" w:type="dxa"/>
            <w:vMerge/>
          </w:tcPr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Merge/>
          </w:tcPr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/>
          </w:tcPr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499" w:type="dxa"/>
          </w:tcPr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Техническое состояние объекта недвижимости</w:t>
            </w:r>
          </w:p>
        </w:tc>
      </w:tr>
      <w:tr w:rsidR="0098306E" w:rsidTr="00204D5F">
        <w:trPr>
          <w:trHeight w:val="146"/>
        </w:trPr>
        <w:tc>
          <w:tcPr>
            <w:tcW w:w="1196" w:type="dxa"/>
          </w:tcPr>
          <w:p w:rsidR="0098306E" w:rsidRPr="00F10B4E" w:rsidRDefault="0098306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98306E" w:rsidRPr="00F10B4E" w:rsidRDefault="0098306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Республика Бурятия, р-н. Иволгинский, с. Иволгинск, ул. 40 лет Бурятии, д. 4</w:t>
            </w:r>
          </w:p>
        </w:tc>
        <w:tc>
          <w:tcPr>
            <w:tcW w:w="2434" w:type="dxa"/>
          </w:tcPr>
          <w:p w:rsidR="0098306E" w:rsidRPr="00F10B4E" w:rsidRDefault="0098306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</w:p>
          <w:p w:rsidR="0098306E" w:rsidRPr="00F10B4E" w:rsidRDefault="0098306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Столярный цех</w:t>
            </w:r>
          </w:p>
        </w:tc>
        <w:tc>
          <w:tcPr>
            <w:tcW w:w="1968" w:type="dxa"/>
          </w:tcPr>
          <w:p w:rsidR="0098306E" w:rsidRPr="00F10B4E" w:rsidRDefault="0098306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139.4</w:t>
            </w:r>
          </w:p>
        </w:tc>
        <w:tc>
          <w:tcPr>
            <w:tcW w:w="2959" w:type="dxa"/>
          </w:tcPr>
          <w:p w:rsidR="0098306E" w:rsidRPr="00F10B4E" w:rsidRDefault="0098306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03:08:080239:40</w:t>
            </w:r>
          </w:p>
        </w:tc>
        <w:tc>
          <w:tcPr>
            <w:tcW w:w="3499" w:type="dxa"/>
          </w:tcPr>
          <w:p w:rsidR="0098306E" w:rsidRPr="00F10B4E" w:rsidRDefault="0098306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Республика Бурятия, р-н Иволгинский, с Иволгинск, ул. 40 лет Бурятии, д 4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Здание, Циркулярный цех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99.8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03:08:080239:47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Республика Бурятия, р-н Иволгинский, с Иволгинск, ул. 40 лет Бурятии, д 4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 xml:space="preserve">Проходная </w:t>
            </w:r>
            <w:r w:rsidR="00500F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площадью</w:t>
            </w: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03:08:080239:41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Республика Бурятия, р-н Иволгинский, с Иволгинск, ул. 40 лет Бурятии, д 4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Котельная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03:08:080239:46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Здание,</w:t>
            </w: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1003,9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03:08:170115:21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столярки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03:08:170115:12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 медицинского пункта площадью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03:08:170115:15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 производственное площадью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409,6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03:08:170115:18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lastRenderedPageBreak/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42а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Здание химической </w:t>
            </w:r>
            <w:r w:rsidRPr="00F10B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лаборатории площадью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199,9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03:08:000000:2262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 Деревянный склад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126,4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03:08:170115:14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 г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«Вахта-40»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430,9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03:08:000000:2512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(склад изотопов)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03:08:170115:24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42в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Здание, Склад нефтепродуктов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03:08:000000:2704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</w:t>
            </w:r>
          </w:p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Контора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F3E" w:rsidRPr="00F10B4E" w:rsidRDefault="009F4CD5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618,5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03:08:170115:20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152,8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03:08:170115:16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30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 дробильного цеха</w:t>
            </w:r>
          </w:p>
        </w:tc>
        <w:tc>
          <w:tcPr>
            <w:tcW w:w="1968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03:08:170115:13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968" w:type="dxa"/>
          </w:tcPr>
          <w:p w:rsidR="00D91F3E" w:rsidRPr="00F10B4E" w:rsidRDefault="00D91F3E" w:rsidP="009F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 xml:space="preserve">18,0 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03:08:170115:22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</w:tr>
      <w:tr w:rsidR="00D91F3E" w:rsidTr="00D237AB">
        <w:trPr>
          <w:trHeight w:val="146"/>
        </w:trPr>
        <w:tc>
          <w:tcPr>
            <w:tcW w:w="1196" w:type="dxa"/>
          </w:tcPr>
          <w:p w:rsidR="00D91F3E" w:rsidRPr="00F10B4E" w:rsidRDefault="00D91F3E" w:rsidP="00D237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F10B4E">
              <w:rPr>
                <w:rFonts w:ascii="Times New Roman" w:hAnsi="Times New Roman" w:cs="Times New Roman"/>
              </w:rPr>
              <w:t xml:space="preserve">Иволгинский район, с. </w:t>
            </w:r>
            <w:proofErr w:type="spellStart"/>
            <w:r w:rsidRPr="00F10B4E">
              <w:rPr>
                <w:rFonts w:ascii="Times New Roman" w:hAnsi="Times New Roman" w:cs="Times New Roman"/>
              </w:rPr>
              <w:t>Оронгой</w:t>
            </w:r>
            <w:proofErr w:type="spellEnd"/>
            <w:r w:rsidRPr="00F10B4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0B4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F10B4E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34" w:type="dxa"/>
          </w:tcPr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968" w:type="dxa"/>
          </w:tcPr>
          <w:p w:rsidR="00D91F3E" w:rsidRPr="00F10B4E" w:rsidRDefault="00D91F3E" w:rsidP="009F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 xml:space="preserve">375,2 </w:t>
            </w:r>
          </w:p>
        </w:tc>
        <w:tc>
          <w:tcPr>
            <w:tcW w:w="2959" w:type="dxa"/>
          </w:tcPr>
          <w:p w:rsidR="00D91F3E" w:rsidRPr="00F10B4E" w:rsidRDefault="00D91F3E" w:rsidP="00D237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03:08:170115:17</w:t>
            </w:r>
          </w:p>
        </w:tc>
        <w:tc>
          <w:tcPr>
            <w:tcW w:w="3499" w:type="dxa"/>
          </w:tcPr>
          <w:p w:rsidR="00D91F3E" w:rsidRPr="00F10B4E" w:rsidRDefault="00D91F3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sz w:val="22"/>
                <w:szCs w:val="22"/>
              </w:rPr>
              <w:t>Требует текущего ремонта</w:t>
            </w:r>
          </w:p>
        </w:tc>
      </w:tr>
    </w:tbl>
    <w:p w:rsidR="00D91F3E" w:rsidRDefault="00D91F3E" w:rsidP="00D91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3E" w:rsidRDefault="00D91F3E" w:rsidP="00D91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3E" w:rsidRDefault="00D91F3E" w:rsidP="00D91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3E" w:rsidRDefault="00D91F3E" w:rsidP="00D91F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2402"/>
        <w:gridCol w:w="2120"/>
        <w:gridCol w:w="1715"/>
        <w:gridCol w:w="3114"/>
        <w:gridCol w:w="4484"/>
      </w:tblGrid>
      <w:tr w:rsidR="00D91F3E" w:rsidTr="00D237AB">
        <w:tc>
          <w:tcPr>
            <w:tcW w:w="951" w:type="dxa"/>
          </w:tcPr>
          <w:p w:rsidR="00D91F3E" w:rsidRDefault="00D91F3E" w:rsidP="00D2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2" w:type="dxa"/>
          </w:tcPr>
          <w:p w:rsidR="00D91F3E" w:rsidRDefault="00D91F3E" w:rsidP="00D2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5">
              <w:rPr>
                <w:rFonts w:ascii="Times New Roman" w:hAnsi="Times New Roman" w:cs="Times New Roman"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2120" w:type="dxa"/>
          </w:tcPr>
          <w:p w:rsidR="00D91F3E" w:rsidRPr="00C05705" w:rsidRDefault="00D91F3E" w:rsidP="00D2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D91F3E" w:rsidRDefault="00D91F3E" w:rsidP="00D2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5"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1715" w:type="dxa"/>
          </w:tcPr>
          <w:p w:rsidR="00D91F3E" w:rsidRDefault="00D91F3E" w:rsidP="00D2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4" w:type="dxa"/>
          </w:tcPr>
          <w:p w:rsidR="00D91F3E" w:rsidRDefault="00D91F3E" w:rsidP="00D2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5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4484" w:type="dxa"/>
          </w:tcPr>
          <w:p w:rsidR="00D91F3E" w:rsidRDefault="00D91F3E" w:rsidP="00D2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5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имуществе:  Государственный регистрационный знак (при наличии), Марка, модель, Год выпуска</w:t>
            </w:r>
          </w:p>
        </w:tc>
      </w:tr>
      <w:tr w:rsidR="00D91F3E" w:rsidTr="00D237AB">
        <w:tc>
          <w:tcPr>
            <w:tcW w:w="951" w:type="dxa"/>
          </w:tcPr>
          <w:p w:rsidR="00D91F3E" w:rsidRPr="00C05705" w:rsidRDefault="00D91F3E" w:rsidP="00D91F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91F3E" w:rsidRPr="00F10B4E" w:rsidRDefault="00D91F3E" w:rsidP="00D237AB">
            <w:pPr>
              <w:jc w:val="center"/>
              <w:rPr>
                <w:rFonts w:ascii="Times New Roman" w:hAnsi="Times New Roman" w:cs="Times New Roman"/>
              </w:rPr>
            </w:pPr>
            <w:r w:rsidRPr="00397477">
              <w:rPr>
                <w:rFonts w:ascii="Times New Roman" w:hAnsi="Times New Roman" w:cs="Times New Roman"/>
              </w:rPr>
              <w:t>Иволгинский район, с. Иволгинск, ул. Ленина, 30</w:t>
            </w:r>
          </w:p>
        </w:tc>
        <w:tc>
          <w:tcPr>
            <w:tcW w:w="2120" w:type="dxa"/>
          </w:tcPr>
          <w:p w:rsidR="00D91F3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47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91F3E" w:rsidRPr="00F10B4E" w:rsidRDefault="00D91F3E" w:rsidP="00D2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D91F3E" w:rsidRPr="00C05705" w:rsidRDefault="00D91F3E" w:rsidP="00D2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77">
              <w:rPr>
                <w:rFonts w:ascii="Times New Roman" w:hAnsi="Times New Roman" w:cs="Times New Roman"/>
              </w:rPr>
              <w:t>КО-440-7</w:t>
            </w:r>
          </w:p>
        </w:tc>
        <w:tc>
          <w:tcPr>
            <w:tcW w:w="3114" w:type="dxa"/>
          </w:tcPr>
          <w:p w:rsidR="00D91F3E" w:rsidRPr="00F10B4E" w:rsidRDefault="00D91F3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477">
              <w:rPr>
                <w:rFonts w:ascii="Times New Roman" w:hAnsi="Times New Roman" w:cs="Times New Roman"/>
                <w:sz w:val="22"/>
                <w:szCs w:val="22"/>
              </w:rPr>
              <w:t>Удовлетворительное состояние</w:t>
            </w:r>
          </w:p>
        </w:tc>
        <w:tc>
          <w:tcPr>
            <w:tcW w:w="4484" w:type="dxa"/>
          </w:tcPr>
          <w:p w:rsidR="00D91F3E" w:rsidRPr="00397477" w:rsidRDefault="00D91F3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477">
              <w:rPr>
                <w:rFonts w:ascii="Times New Roman" w:hAnsi="Times New Roman" w:cs="Times New Roman"/>
                <w:sz w:val="22"/>
                <w:szCs w:val="22"/>
              </w:rPr>
              <w:t>Регистрационный знак: С414ЕТ03;</w:t>
            </w:r>
          </w:p>
          <w:p w:rsidR="00D91F3E" w:rsidRPr="00397477" w:rsidRDefault="00D91F3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477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(VIN): XVL48323190000288;</w:t>
            </w:r>
          </w:p>
          <w:p w:rsidR="00D91F3E" w:rsidRPr="00397477" w:rsidRDefault="00D91F3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477">
              <w:rPr>
                <w:rFonts w:ascii="Times New Roman" w:hAnsi="Times New Roman" w:cs="Times New Roman"/>
                <w:sz w:val="22"/>
                <w:szCs w:val="22"/>
              </w:rPr>
              <w:t>кузов N: 2151390;</w:t>
            </w:r>
          </w:p>
          <w:p w:rsidR="00D91F3E" w:rsidRPr="00397477" w:rsidRDefault="00D91F3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477">
              <w:rPr>
                <w:rFonts w:ascii="Times New Roman" w:hAnsi="Times New Roman" w:cs="Times New Roman"/>
                <w:sz w:val="22"/>
                <w:szCs w:val="22"/>
              </w:rPr>
              <w:t>шасси (рама) N ХТС 43253391176025;</w:t>
            </w:r>
          </w:p>
          <w:p w:rsidR="00D91F3E" w:rsidRPr="00F10B4E" w:rsidRDefault="00D91F3E" w:rsidP="00D237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477">
              <w:rPr>
                <w:rFonts w:ascii="Times New Roman" w:hAnsi="Times New Roman" w:cs="Times New Roman"/>
                <w:sz w:val="22"/>
                <w:szCs w:val="22"/>
              </w:rPr>
              <w:t>цвет: оранжевый. Модель: 61SDE210 87012186</w:t>
            </w:r>
          </w:p>
        </w:tc>
      </w:tr>
    </w:tbl>
    <w:p w:rsidR="00F4213D" w:rsidRDefault="00F4213D"/>
    <w:sectPr w:rsidR="00F4213D" w:rsidSect="00D91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41B"/>
    <w:multiLevelType w:val="hybridMultilevel"/>
    <w:tmpl w:val="659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D2E8F"/>
    <w:multiLevelType w:val="hybridMultilevel"/>
    <w:tmpl w:val="047C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E"/>
    <w:rsid w:val="00500F51"/>
    <w:rsid w:val="0098306E"/>
    <w:rsid w:val="009F4CD5"/>
    <w:rsid w:val="00D91F3E"/>
    <w:rsid w:val="00F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F3E"/>
    <w:pPr>
      <w:ind w:left="720"/>
      <w:contextualSpacing/>
    </w:pPr>
  </w:style>
  <w:style w:type="paragraph" w:customStyle="1" w:styleId="ConsPlusNormal">
    <w:name w:val="ConsPlusNormal"/>
    <w:rsid w:val="00D9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F3E"/>
    <w:pPr>
      <w:ind w:left="720"/>
      <w:contextualSpacing/>
    </w:pPr>
  </w:style>
  <w:style w:type="paragraph" w:customStyle="1" w:styleId="ConsPlusNormal">
    <w:name w:val="ConsPlusNormal"/>
    <w:rsid w:val="00D9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Gennadiy</cp:lastModifiedBy>
  <cp:revision>4</cp:revision>
  <dcterms:created xsi:type="dcterms:W3CDTF">2024-02-05T08:08:00Z</dcterms:created>
  <dcterms:modified xsi:type="dcterms:W3CDTF">2024-03-11T05:58:00Z</dcterms:modified>
</cp:coreProperties>
</file>